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80E" w:rsidRPr="00F942F6" w:rsidRDefault="004B480E" w:rsidP="00BF067A">
      <w:pPr>
        <w:ind w:firstLine="698"/>
        <w:jc w:val="right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bookmarkStart w:id="0" w:name="sub_1000"/>
      <w:r w:rsidRPr="00F942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Приложение 5</w:t>
      </w:r>
    </w:p>
    <w:p w:rsidR="004B480E" w:rsidRPr="00F942F6" w:rsidRDefault="004B480E" w:rsidP="00BF067A">
      <w:pPr>
        <w:ind w:firstLine="698"/>
        <w:jc w:val="right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 w:rsidRPr="00F942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 </w:t>
      </w:r>
      <w:hyperlink r:id="rId9" w:history="1">
        <w:r w:rsidRPr="00F942F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муниципальной программе</w:t>
        </w:r>
      </w:hyperlink>
      <w:r w:rsidRPr="00F942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города Твери</w:t>
      </w:r>
    </w:p>
    <w:p w:rsidR="004B480E" w:rsidRPr="00F942F6" w:rsidRDefault="004B480E" w:rsidP="00BF067A">
      <w:pPr>
        <w:ind w:firstLine="698"/>
        <w:jc w:val="right"/>
        <w:rPr>
          <w:rFonts w:eastAsia="Times New Roman"/>
          <w:b/>
          <w:bCs/>
          <w:color w:val="000000"/>
          <w:sz w:val="28"/>
          <w:szCs w:val="28"/>
        </w:rPr>
      </w:pPr>
      <w:r w:rsidRPr="00F942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«Формирование современной городской среды»</w:t>
      </w:r>
    </w:p>
    <w:p w:rsidR="004B480E" w:rsidRPr="00F942F6" w:rsidRDefault="004B480E" w:rsidP="00BF067A">
      <w:pPr>
        <w:ind w:firstLine="698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942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2018 - 202</w:t>
      </w:r>
      <w:r w:rsidR="007607C3" w:rsidRPr="00F942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 w:rsidRPr="00F942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годы</w:t>
      </w:r>
    </w:p>
    <w:p w:rsidR="004B480E" w:rsidRPr="00F942F6" w:rsidRDefault="004B480E" w:rsidP="00BF067A">
      <w:pPr>
        <w:ind w:firstLine="698"/>
        <w:jc w:val="right"/>
        <w:rPr>
          <w:rFonts w:eastAsia="Times New Roman"/>
          <w:b/>
          <w:color w:val="0D0D0D"/>
          <w:sz w:val="28"/>
          <w:szCs w:val="28"/>
        </w:rPr>
      </w:pPr>
    </w:p>
    <w:p w:rsidR="004B480E" w:rsidRPr="00F942F6" w:rsidRDefault="004B480E" w:rsidP="00BF067A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4B480E" w:rsidRPr="00F942F6" w:rsidRDefault="004B480E" w:rsidP="00D53D45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F942F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Порядок</w:t>
      </w:r>
      <w:r w:rsidRPr="00F942F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br/>
        <w:t xml:space="preserve">разработки, обсуждения с заинтересованными лицами и утверждения </w:t>
      </w:r>
      <w:proofErr w:type="gramStart"/>
      <w:r w:rsidRPr="00F942F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дизайн-проектов</w:t>
      </w:r>
      <w:proofErr w:type="gramEnd"/>
      <w:r w:rsidRPr="00F942F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благоустройства дворовой территории, включенной в муниципальную программу </w:t>
      </w:r>
      <w:bookmarkEnd w:id="0"/>
      <w:r w:rsidRPr="00F942F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города Твери </w:t>
      </w:r>
      <w:r w:rsidRPr="00F942F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«Формирование современной городской среды» </w:t>
      </w:r>
      <w:r w:rsidRPr="00F942F6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на 2018 - 202</w:t>
      </w:r>
      <w:r w:rsidR="00B2511F" w:rsidRPr="00F942F6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4</w:t>
      </w:r>
      <w:r w:rsidRPr="00F942F6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годы</w:t>
      </w:r>
    </w:p>
    <w:p w:rsidR="004B480E" w:rsidRPr="00F942F6" w:rsidRDefault="004B480E" w:rsidP="00BF067A">
      <w:pPr>
        <w:ind w:firstLine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B480E" w:rsidRPr="00F942F6" w:rsidRDefault="004B480E" w:rsidP="00BF067A">
      <w:pPr>
        <w:ind w:firstLine="709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  <w:r w:rsidRPr="00F942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1.1. Настоящий Порядок определяет порядок разработки и утверждения </w:t>
      </w:r>
      <w:proofErr w:type="gramStart"/>
      <w:r w:rsidRPr="00F942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дизайн-проектов</w:t>
      </w:r>
      <w:proofErr w:type="gramEnd"/>
      <w:r w:rsidRPr="00F942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благоустройства дворовой территории, включенной в программу </w:t>
      </w:r>
      <w:r w:rsidRPr="00F942F6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«Формирование современной городской среды» </w:t>
      </w:r>
      <w:r w:rsidRPr="00F942F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 2018 - 202</w:t>
      </w:r>
      <w:r w:rsidR="00B2511F" w:rsidRPr="00F942F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4</w:t>
      </w:r>
      <w:r w:rsidRPr="00F942F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годы</w:t>
      </w:r>
      <w:r w:rsidR="00A61CE3" w:rsidRPr="00F942F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F942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(далее – Порядок).</w:t>
      </w:r>
    </w:p>
    <w:p w:rsidR="004B480E" w:rsidRPr="00F942F6" w:rsidRDefault="004B480E" w:rsidP="00BF067A">
      <w:pPr>
        <w:widowControl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942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1.2. Дизайн-проект благоустройства дворовой территории (далее – проект) должен содержать:</w:t>
      </w:r>
    </w:p>
    <w:p w:rsidR="004B480E" w:rsidRPr="00F942F6" w:rsidRDefault="004B480E" w:rsidP="00BF067A">
      <w:pPr>
        <w:widowControl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942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 схему размещения элементов благоустройства (малые архитектурные формы, элементы озеленения, внутри</w:t>
      </w:r>
      <w:r w:rsidR="000215D5" w:rsidRPr="00F942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F942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дворовые проезды и т.д.);</w:t>
      </w:r>
    </w:p>
    <w:p w:rsidR="004B480E" w:rsidRPr="00F942F6" w:rsidRDefault="004B480E" w:rsidP="00BF067A">
      <w:pPr>
        <w:widowControl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942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 концептуальные проектные решения создаваемых элементов благоустройства;</w:t>
      </w:r>
    </w:p>
    <w:p w:rsidR="004B480E" w:rsidRPr="00F942F6" w:rsidRDefault="004B480E" w:rsidP="00BF067A">
      <w:pPr>
        <w:widowControl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942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 укрупненный расчет стоимости реализации проекта по элементам благоустройства.</w:t>
      </w:r>
    </w:p>
    <w:p w:rsidR="004B480E" w:rsidRPr="00F942F6" w:rsidRDefault="004B480E" w:rsidP="00BF067A">
      <w:pPr>
        <w:ind w:firstLine="709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  <w:r w:rsidRPr="00F942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Дизайн-проект должен учитывать, что условием проведения мероприятий по благоустройству дворовых территорий в рамках муниципальной программы города Твери </w:t>
      </w:r>
      <w:r w:rsidRPr="00F942F6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«Формирование современной городской среды» </w:t>
      </w:r>
      <w:r w:rsidRPr="00F942F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 2018 - 202</w:t>
      </w:r>
      <w:r w:rsidR="00B2511F" w:rsidRPr="00F942F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4</w:t>
      </w:r>
      <w:r w:rsidRPr="00F942F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годы</w:t>
      </w:r>
      <w:r w:rsidR="000215D5" w:rsidRPr="00F942F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F942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является учет необходимости обеспечения физической, пространственной и информационной доступности зданий, сооружений дворовых территорий для инвалидов и других маломобильных групп населения.</w:t>
      </w:r>
    </w:p>
    <w:p w:rsidR="004B480E" w:rsidRPr="00F942F6" w:rsidRDefault="004B480E" w:rsidP="00BF067A">
      <w:pPr>
        <w:widowControl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942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1.3. Дизайн-проект может быть представлен одновременно с заявкой на проведение ремонта дворовой территории многоквартирного дома. Срок представления </w:t>
      </w:r>
      <w:proofErr w:type="gramStart"/>
      <w:r w:rsidRPr="00F942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дизайн-проекта</w:t>
      </w:r>
      <w:proofErr w:type="gramEnd"/>
      <w:r w:rsidRPr="00F942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до 01 ию</w:t>
      </w:r>
      <w:r w:rsidR="00AA7F85" w:rsidRPr="00F942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F942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 текущего года.</w:t>
      </w:r>
    </w:p>
    <w:p w:rsidR="00BF067A" w:rsidRPr="00F942F6" w:rsidRDefault="004B480E" w:rsidP="00BF067A">
      <w:pPr>
        <w:widowControl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942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1.4. Дизайн-проект является основой для подготовки сметной документации по благоустройству дворовой территории.</w:t>
      </w:r>
    </w:p>
    <w:p w:rsidR="004B480E" w:rsidRPr="00F942F6" w:rsidRDefault="00BF067A" w:rsidP="00BF067A">
      <w:pPr>
        <w:widowControl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942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1.5</w:t>
      </w:r>
      <w:r w:rsidR="004B480E" w:rsidRPr="00F942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Проект разр</w:t>
      </w:r>
      <w:bookmarkStart w:id="1" w:name="_GoBack"/>
      <w:bookmarkEnd w:id="1"/>
      <w:r w:rsidR="004B480E" w:rsidRPr="00F942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абатывается товариществами собственников жилья, управляющими организациями, выбранными собственниками помещений в многоквартирных домах, обслуживающими организациями при выборе собственниками непосредственного управления, иными лицами, уполномоченными собственниками помещений в многоквартирных домах (далее – Заявители) на основании </w:t>
      </w:r>
      <w:proofErr w:type="gramStart"/>
      <w:r w:rsidR="004B480E" w:rsidRPr="00F942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предложений общего собрания собственников помещений многоквартирного дома</w:t>
      </w:r>
      <w:proofErr w:type="gramEnd"/>
      <w:r w:rsidR="004B480E" w:rsidRPr="00F942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4B480E" w:rsidRPr="00F942F6" w:rsidRDefault="004B480E" w:rsidP="00BF067A">
      <w:pPr>
        <w:widowControl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942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 разработке проектов привлекаются специалисты администраций районов в городе Твери, специалисты департамента архитектуры и </w:t>
      </w:r>
      <w:r w:rsidR="001B1D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градо</w:t>
      </w:r>
      <w:r w:rsidRPr="00F942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строительства администрации города Твери.</w:t>
      </w:r>
    </w:p>
    <w:p w:rsidR="004B480E" w:rsidRPr="00F942F6" w:rsidRDefault="004B480E" w:rsidP="00BF067A">
      <w:pPr>
        <w:widowControl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942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К разработке проектов могут привлекаться молодые специалисты – студенты профильных направлений тверских образовательных учреждений. </w:t>
      </w:r>
    </w:p>
    <w:p w:rsidR="004B480E" w:rsidRPr="00F942F6" w:rsidRDefault="00BF067A" w:rsidP="00BF067A">
      <w:pPr>
        <w:widowControl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942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1.6</w:t>
      </w:r>
      <w:r w:rsidR="004B480E" w:rsidRPr="00F942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Схема размещения элементов благоустройства (малые архитектурные формы, элементы озеленения, внутри</w:t>
      </w:r>
      <w:r w:rsidR="000215D5" w:rsidRPr="00F942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B480E" w:rsidRPr="00F942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дворовые проезды и т.д.), а также  концептуальные проектные решения создаваемых элементов благоустройства определяются Заявителями с учетом пожеланий собственников жилых и нежилых помещений многоквартирного дома.</w:t>
      </w:r>
    </w:p>
    <w:p w:rsidR="004B480E" w:rsidRPr="00F942F6" w:rsidRDefault="00BF067A" w:rsidP="00BF067A">
      <w:pPr>
        <w:widowControl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942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1.7</w:t>
      </w:r>
      <w:r w:rsidR="004B480E" w:rsidRPr="00F942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К проекту прилагаются:</w:t>
      </w:r>
    </w:p>
    <w:p w:rsidR="004B480E" w:rsidRPr="00F942F6" w:rsidRDefault="004B480E" w:rsidP="00BF067A">
      <w:pPr>
        <w:widowControl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942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визуализированные изображения элементов благоустройства, предлагаемые к размещению на соответствующей дворовой территории, с указанием их технических характеристик;</w:t>
      </w:r>
    </w:p>
    <w:p w:rsidR="004B480E" w:rsidRPr="00F942F6" w:rsidRDefault="004B480E" w:rsidP="00BF067A">
      <w:pPr>
        <w:widowControl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942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расчет стоимости элементов благоустройства и услуг по благоустройству дворовой территории, предлагаемых к реализации подрядными организациями;</w:t>
      </w:r>
    </w:p>
    <w:p w:rsidR="004B480E" w:rsidRPr="00F942F6" w:rsidRDefault="004B480E" w:rsidP="00BF067A">
      <w:pPr>
        <w:widowControl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942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определение формы и возможной доли трудового и (или) финансового участия граждан и организаций в </w:t>
      </w:r>
      <w:r w:rsidRPr="00F942F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реализации проекта. </w:t>
      </w:r>
    </w:p>
    <w:p w:rsidR="004B480E" w:rsidRPr="00F942F6" w:rsidRDefault="00BF067A" w:rsidP="00BF067A">
      <w:pPr>
        <w:widowControl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942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1.8</w:t>
      </w:r>
      <w:r w:rsidR="004B480E" w:rsidRPr="00F942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Дизайн-проект визируется Заявителями.</w:t>
      </w:r>
    </w:p>
    <w:p w:rsidR="004B480E" w:rsidRPr="00F942F6" w:rsidRDefault="00BF067A" w:rsidP="00BF067A">
      <w:pPr>
        <w:widowControl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942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1.9</w:t>
      </w:r>
      <w:r w:rsidR="004B480E" w:rsidRPr="00F942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Дизайн-проект утверждается администрациями районов в городе Твери</w:t>
      </w:r>
      <w:r w:rsidR="00D53D45" w:rsidRPr="00F942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B2511F" w:rsidRPr="00F942F6" w:rsidRDefault="00B2511F" w:rsidP="00BF067A">
      <w:pPr>
        <w:widowControl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2511F" w:rsidRPr="00F942F6" w:rsidRDefault="00B2511F" w:rsidP="00B2511F">
      <w:pPr>
        <w:widowControl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2511F" w:rsidRPr="00F942F6" w:rsidRDefault="00B2511F" w:rsidP="00B2511F">
      <w:pPr>
        <w:widowControl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B2511F" w:rsidRPr="00F942F6" w:rsidSect="00D53D45">
      <w:headerReference w:type="default" r:id="rId10"/>
      <w:footerReference w:type="default" r:id="rId11"/>
      <w:pgSz w:w="11900" w:h="16800"/>
      <w:pgMar w:top="1134" w:right="851" w:bottom="1134" w:left="1418" w:header="284" w:footer="28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65E" w:rsidRDefault="00AE065E" w:rsidP="00DD1662">
      <w:r>
        <w:separator/>
      </w:r>
    </w:p>
  </w:endnote>
  <w:endnote w:type="continuationSeparator" w:id="0">
    <w:p w:rsidR="00AE065E" w:rsidRDefault="00AE065E" w:rsidP="00DD1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67A" w:rsidRDefault="00BF067A" w:rsidP="00BF067A">
    <w:pPr>
      <w:pStyle w:val="affff6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65E" w:rsidRDefault="00AE065E" w:rsidP="00DD1662">
      <w:r>
        <w:separator/>
      </w:r>
    </w:p>
  </w:footnote>
  <w:footnote w:type="continuationSeparator" w:id="0">
    <w:p w:rsidR="00AE065E" w:rsidRDefault="00AE065E" w:rsidP="00DD1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662" w:rsidRDefault="00DD1662">
    <w:pPr>
      <w:pStyle w:val="affff4"/>
      <w:jc w:val="center"/>
    </w:pPr>
  </w:p>
  <w:p w:rsidR="00DD1662" w:rsidRDefault="00DD1662">
    <w:pPr>
      <w:pStyle w:val="aff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BCE"/>
    <w:multiLevelType w:val="multilevel"/>
    <w:tmpl w:val="A2F042D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079378E"/>
    <w:multiLevelType w:val="hybridMultilevel"/>
    <w:tmpl w:val="B09848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A3F7D"/>
    <w:multiLevelType w:val="multilevel"/>
    <w:tmpl w:val="E3AE07F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73"/>
    <w:rsid w:val="000132D3"/>
    <w:rsid w:val="000215D5"/>
    <w:rsid w:val="00023B17"/>
    <w:rsid w:val="00042FCA"/>
    <w:rsid w:val="0004318C"/>
    <w:rsid w:val="000B4C3B"/>
    <w:rsid w:val="000C0A45"/>
    <w:rsid w:val="000C23AA"/>
    <w:rsid w:val="000D0DA1"/>
    <w:rsid w:val="00127532"/>
    <w:rsid w:val="00182869"/>
    <w:rsid w:val="001B1D94"/>
    <w:rsid w:val="001B1E55"/>
    <w:rsid w:val="001B2662"/>
    <w:rsid w:val="001B4F07"/>
    <w:rsid w:val="001B5ED7"/>
    <w:rsid w:val="001B676B"/>
    <w:rsid w:val="001B74BE"/>
    <w:rsid w:val="001C5C2D"/>
    <w:rsid w:val="001D7EB3"/>
    <w:rsid w:val="002063FD"/>
    <w:rsid w:val="00210713"/>
    <w:rsid w:val="0028665F"/>
    <w:rsid w:val="002961F0"/>
    <w:rsid w:val="002A0208"/>
    <w:rsid w:val="002E1FD0"/>
    <w:rsid w:val="002F6C3A"/>
    <w:rsid w:val="00304E9B"/>
    <w:rsid w:val="00310DAE"/>
    <w:rsid w:val="00340F46"/>
    <w:rsid w:val="0035100E"/>
    <w:rsid w:val="00362965"/>
    <w:rsid w:val="00363B38"/>
    <w:rsid w:val="00373E3E"/>
    <w:rsid w:val="0037555F"/>
    <w:rsid w:val="0037674E"/>
    <w:rsid w:val="00391B84"/>
    <w:rsid w:val="003A7B7B"/>
    <w:rsid w:val="003C4C79"/>
    <w:rsid w:val="003D67F8"/>
    <w:rsid w:val="00412088"/>
    <w:rsid w:val="00424E83"/>
    <w:rsid w:val="00470AA9"/>
    <w:rsid w:val="00484861"/>
    <w:rsid w:val="004A1C29"/>
    <w:rsid w:val="004B480E"/>
    <w:rsid w:val="004C6037"/>
    <w:rsid w:val="004E1932"/>
    <w:rsid w:val="004E3850"/>
    <w:rsid w:val="005337E9"/>
    <w:rsid w:val="005475E8"/>
    <w:rsid w:val="0056326F"/>
    <w:rsid w:val="00580125"/>
    <w:rsid w:val="005A4624"/>
    <w:rsid w:val="005B0F87"/>
    <w:rsid w:val="005F60D5"/>
    <w:rsid w:val="005F7B81"/>
    <w:rsid w:val="006245BE"/>
    <w:rsid w:val="00630D16"/>
    <w:rsid w:val="006B18B5"/>
    <w:rsid w:val="0070007D"/>
    <w:rsid w:val="0070452A"/>
    <w:rsid w:val="00737598"/>
    <w:rsid w:val="00752E3D"/>
    <w:rsid w:val="00757F42"/>
    <w:rsid w:val="007607C3"/>
    <w:rsid w:val="007613F7"/>
    <w:rsid w:val="007906CC"/>
    <w:rsid w:val="007A7961"/>
    <w:rsid w:val="007C09EE"/>
    <w:rsid w:val="007D5189"/>
    <w:rsid w:val="007E3BA1"/>
    <w:rsid w:val="0080333A"/>
    <w:rsid w:val="00835834"/>
    <w:rsid w:val="00837C27"/>
    <w:rsid w:val="008520DD"/>
    <w:rsid w:val="008567C1"/>
    <w:rsid w:val="00871C0C"/>
    <w:rsid w:val="00876AFF"/>
    <w:rsid w:val="00890C3B"/>
    <w:rsid w:val="008A6410"/>
    <w:rsid w:val="008D113E"/>
    <w:rsid w:val="008E2B8B"/>
    <w:rsid w:val="008E4695"/>
    <w:rsid w:val="008F77FF"/>
    <w:rsid w:val="008F7DB4"/>
    <w:rsid w:val="00901705"/>
    <w:rsid w:val="00914909"/>
    <w:rsid w:val="0092459E"/>
    <w:rsid w:val="00956AEF"/>
    <w:rsid w:val="0096367F"/>
    <w:rsid w:val="009C2B03"/>
    <w:rsid w:val="009C64A4"/>
    <w:rsid w:val="009E67A7"/>
    <w:rsid w:val="00A0582F"/>
    <w:rsid w:val="00A1212B"/>
    <w:rsid w:val="00A47C1A"/>
    <w:rsid w:val="00A61CE3"/>
    <w:rsid w:val="00A72C31"/>
    <w:rsid w:val="00A85C25"/>
    <w:rsid w:val="00A97020"/>
    <w:rsid w:val="00AA0AEC"/>
    <w:rsid w:val="00AA114A"/>
    <w:rsid w:val="00AA5502"/>
    <w:rsid w:val="00AA619E"/>
    <w:rsid w:val="00AA7F85"/>
    <w:rsid w:val="00AE065E"/>
    <w:rsid w:val="00AE1A5E"/>
    <w:rsid w:val="00AE3FC8"/>
    <w:rsid w:val="00B01273"/>
    <w:rsid w:val="00B042A8"/>
    <w:rsid w:val="00B04EE5"/>
    <w:rsid w:val="00B2511F"/>
    <w:rsid w:val="00B41500"/>
    <w:rsid w:val="00B47933"/>
    <w:rsid w:val="00B6348B"/>
    <w:rsid w:val="00BB072D"/>
    <w:rsid w:val="00BB0A30"/>
    <w:rsid w:val="00BB510A"/>
    <w:rsid w:val="00BF067A"/>
    <w:rsid w:val="00C020ED"/>
    <w:rsid w:val="00C16B4A"/>
    <w:rsid w:val="00C46DF2"/>
    <w:rsid w:val="00C64080"/>
    <w:rsid w:val="00CA145C"/>
    <w:rsid w:val="00CC0038"/>
    <w:rsid w:val="00CD288E"/>
    <w:rsid w:val="00CF6015"/>
    <w:rsid w:val="00D1036B"/>
    <w:rsid w:val="00D2347E"/>
    <w:rsid w:val="00D274BF"/>
    <w:rsid w:val="00D536E5"/>
    <w:rsid w:val="00D53D45"/>
    <w:rsid w:val="00D760A9"/>
    <w:rsid w:val="00D94D86"/>
    <w:rsid w:val="00DA16F4"/>
    <w:rsid w:val="00DB7B41"/>
    <w:rsid w:val="00DC562A"/>
    <w:rsid w:val="00DD1662"/>
    <w:rsid w:val="00DF5A08"/>
    <w:rsid w:val="00E31255"/>
    <w:rsid w:val="00E35FC1"/>
    <w:rsid w:val="00E4262B"/>
    <w:rsid w:val="00E43876"/>
    <w:rsid w:val="00E607D6"/>
    <w:rsid w:val="00E938D3"/>
    <w:rsid w:val="00E96420"/>
    <w:rsid w:val="00EC2C24"/>
    <w:rsid w:val="00EC4FD9"/>
    <w:rsid w:val="00EE3333"/>
    <w:rsid w:val="00EE4A50"/>
    <w:rsid w:val="00EE64D9"/>
    <w:rsid w:val="00F15DE1"/>
    <w:rsid w:val="00F24534"/>
    <w:rsid w:val="00F547B2"/>
    <w:rsid w:val="00F72CD5"/>
    <w:rsid w:val="00F942F6"/>
    <w:rsid w:val="00FA655C"/>
    <w:rsid w:val="00FB32E8"/>
    <w:rsid w:val="00FD69C4"/>
    <w:rsid w:val="00FF4985"/>
    <w:rsid w:val="00FF5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3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036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D1036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D1036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D1036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1036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D1036B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D1036B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D1036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D1036B"/>
  </w:style>
  <w:style w:type="paragraph" w:customStyle="1" w:styleId="a8">
    <w:name w:val="Внимание: недобросовестность!"/>
    <w:basedOn w:val="a6"/>
    <w:next w:val="a"/>
    <w:uiPriority w:val="99"/>
    <w:rsid w:val="00D1036B"/>
  </w:style>
  <w:style w:type="character" w:customStyle="1" w:styleId="a9">
    <w:name w:val="Выделение для Базового Поиска"/>
    <w:basedOn w:val="a3"/>
    <w:uiPriority w:val="99"/>
    <w:rsid w:val="00D1036B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D1036B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D1036B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D1036B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D1036B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D1036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1036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103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1036B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D1036B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D1036B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D1036B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D1036B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D1036B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D1036B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D1036B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D1036B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D1036B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D1036B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D1036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D1036B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D1036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D1036B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D1036B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D1036B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D1036B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D1036B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D1036B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D1036B"/>
  </w:style>
  <w:style w:type="paragraph" w:customStyle="1" w:styleId="aff2">
    <w:name w:val="Моноширинный"/>
    <w:basedOn w:val="a"/>
    <w:next w:val="a"/>
    <w:uiPriority w:val="99"/>
    <w:rsid w:val="00D1036B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D1036B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D1036B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D1036B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D1036B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D1036B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D1036B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D1036B"/>
    <w:pPr>
      <w:ind w:left="140"/>
    </w:pPr>
  </w:style>
  <w:style w:type="character" w:customStyle="1" w:styleId="affa">
    <w:name w:val="Опечатки"/>
    <w:uiPriority w:val="99"/>
    <w:rsid w:val="00D1036B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D1036B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D1036B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D1036B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D1036B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D1036B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D1036B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D1036B"/>
  </w:style>
  <w:style w:type="paragraph" w:customStyle="1" w:styleId="afff2">
    <w:name w:val="Примечание."/>
    <w:basedOn w:val="a6"/>
    <w:next w:val="a"/>
    <w:uiPriority w:val="99"/>
    <w:rsid w:val="00D1036B"/>
  </w:style>
  <w:style w:type="character" w:customStyle="1" w:styleId="afff3">
    <w:name w:val="Продолжение ссылки"/>
    <w:basedOn w:val="a4"/>
    <w:uiPriority w:val="99"/>
    <w:rsid w:val="00D1036B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D1036B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D1036B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D1036B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D1036B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D1036B"/>
  </w:style>
  <w:style w:type="character" w:customStyle="1" w:styleId="afff9">
    <w:name w:val="Ссылка на утративший силу документ"/>
    <w:basedOn w:val="a4"/>
    <w:uiPriority w:val="99"/>
    <w:rsid w:val="00D1036B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D1036B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D1036B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D1036B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D1036B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D1036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D1036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1036B"/>
    <w:pPr>
      <w:spacing w:before="300"/>
      <w:ind w:firstLine="0"/>
      <w:jc w:val="left"/>
    </w:pPr>
  </w:style>
  <w:style w:type="paragraph" w:styleId="affff0">
    <w:name w:val="List Paragraph"/>
    <w:basedOn w:val="a"/>
    <w:uiPriority w:val="34"/>
    <w:qFormat/>
    <w:rsid w:val="00E96420"/>
    <w:pPr>
      <w:ind w:left="720"/>
      <w:contextualSpacing/>
    </w:pPr>
  </w:style>
  <w:style w:type="table" w:styleId="affff1">
    <w:name w:val="Table Grid"/>
    <w:basedOn w:val="a1"/>
    <w:uiPriority w:val="59"/>
    <w:rsid w:val="006245B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312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fff2">
    <w:name w:val="Balloon Text"/>
    <w:basedOn w:val="a"/>
    <w:link w:val="affff3"/>
    <w:uiPriority w:val="99"/>
    <w:semiHidden/>
    <w:unhideWhenUsed/>
    <w:rsid w:val="000132D3"/>
    <w:rPr>
      <w:rFonts w:ascii="Tahoma" w:hAnsi="Tahoma" w:cs="Tahoma"/>
      <w:sz w:val="16"/>
      <w:szCs w:val="16"/>
    </w:rPr>
  </w:style>
  <w:style w:type="character" w:customStyle="1" w:styleId="affff3">
    <w:name w:val="Текст выноски Знак"/>
    <w:basedOn w:val="a0"/>
    <w:link w:val="affff2"/>
    <w:uiPriority w:val="99"/>
    <w:semiHidden/>
    <w:rsid w:val="000132D3"/>
    <w:rPr>
      <w:rFonts w:ascii="Tahoma" w:hAnsi="Tahoma" w:cs="Tahoma"/>
      <w:sz w:val="16"/>
      <w:szCs w:val="16"/>
    </w:rPr>
  </w:style>
  <w:style w:type="paragraph" w:styleId="affff4">
    <w:name w:val="header"/>
    <w:basedOn w:val="a"/>
    <w:link w:val="affff5"/>
    <w:uiPriority w:val="99"/>
    <w:unhideWhenUsed/>
    <w:rsid w:val="00DD1662"/>
    <w:pPr>
      <w:tabs>
        <w:tab w:val="center" w:pos="4677"/>
        <w:tab w:val="right" w:pos="9355"/>
      </w:tabs>
    </w:pPr>
  </w:style>
  <w:style w:type="character" w:customStyle="1" w:styleId="affff5">
    <w:name w:val="Верхний колонтитул Знак"/>
    <w:basedOn w:val="a0"/>
    <w:link w:val="affff4"/>
    <w:uiPriority w:val="99"/>
    <w:rsid w:val="00DD1662"/>
    <w:rPr>
      <w:rFonts w:ascii="Arial" w:hAnsi="Arial" w:cs="Arial"/>
      <w:sz w:val="24"/>
      <w:szCs w:val="24"/>
    </w:rPr>
  </w:style>
  <w:style w:type="paragraph" w:styleId="affff6">
    <w:name w:val="footer"/>
    <w:basedOn w:val="a"/>
    <w:link w:val="affff7"/>
    <w:uiPriority w:val="99"/>
    <w:unhideWhenUsed/>
    <w:rsid w:val="00DD1662"/>
    <w:pPr>
      <w:tabs>
        <w:tab w:val="center" w:pos="4677"/>
        <w:tab w:val="right" w:pos="9355"/>
      </w:tabs>
    </w:pPr>
  </w:style>
  <w:style w:type="character" w:customStyle="1" w:styleId="affff7">
    <w:name w:val="Нижний колонтитул Знак"/>
    <w:basedOn w:val="a0"/>
    <w:link w:val="affff6"/>
    <w:uiPriority w:val="99"/>
    <w:rsid w:val="00DD1662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3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036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D1036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D1036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D1036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1036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D1036B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D1036B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D1036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D1036B"/>
  </w:style>
  <w:style w:type="paragraph" w:customStyle="1" w:styleId="a8">
    <w:name w:val="Внимание: недобросовестность!"/>
    <w:basedOn w:val="a6"/>
    <w:next w:val="a"/>
    <w:uiPriority w:val="99"/>
    <w:rsid w:val="00D1036B"/>
  </w:style>
  <w:style w:type="character" w:customStyle="1" w:styleId="a9">
    <w:name w:val="Выделение для Базового Поиска"/>
    <w:basedOn w:val="a3"/>
    <w:uiPriority w:val="99"/>
    <w:rsid w:val="00D1036B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D1036B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D1036B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D1036B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D1036B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D1036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1036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103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1036B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D1036B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D1036B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D1036B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D1036B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D1036B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D1036B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D1036B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D1036B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D1036B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D1036B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D1036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D1036B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D1036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D1036B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D1036B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D1036B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D1036B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D1036B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D1036B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D1036B"/>
  </w:style>
  <w:style w:type="paragraph" w:customStyle="1" w:styleId="aff2">
    <w:name w:val="Моноширинный"/>
    <w:basedOn w:val="a"/>
    <w:next w:val="a"/>
    <w:uiPriority w:val="99"/>
    <w:rsid w:val="00D1036B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D1036B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D1036B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D1036B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D1036B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D1036B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D1036B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D1036B"/>
    <w:pPr>
      <w:ind w:left="140"/>
    </w:pPr>
  </w:style>
  <w:style w:type="character" w:customStyle="1" w:styleId="affa">
    <w:name w:val="Опечатки"/>
    <w:uiPriority w:val="99"/>
    <w:rsid w:val="00D1036B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D1036B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D1036B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D1036B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D1036B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D1036B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D1036B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D1036B"/>
  </w:style>
  <w:style w:type="paragraph" w:customStyle="1" w:styleId="afff2">
    <w:name w:val="Примечание."/>
    <w:basedOn w:val="a6"/>
    <w:next w:val="a"/>
    <w:uiPriority w:val="99"/>
    <w:rsid w:val="00D1036B"/>
  </w:style>
  <w:style w:type="character" w:customStyle="1" w:styleId="afff3">
    <w:name w:val="Продолжение ссылки"/>
    <w:basedOn w:val="a4"/>
    <w:uiPriority w:val="99"/>
    <w:rsid w:val="00D1036B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D1036B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D1036B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D1036B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D1036B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D1036B"/>
  </w:style>
  <w:style w:type="character" w:customStyle="1" w:styleId="afff9">
    <w:name w:val="Ссылка на утративший силу документ"/>
    <w:basedOn w:val="a4"/>
    <w:uiPriority w:val="99"/>
    <w:rsid w:val="00D1036B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D1036B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D1036B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D1036B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D1036B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D1036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D1036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1036B"/>
    <w:pPr>
      <w:spacing w:before="300"/>
      <w:ind w:firstLine="0"/>
      <w:jc w:val="left"/>
    </w:pPr>
  </w:style>
  <w:style w:type="paragraph" w:styleId="affff0">
    <w:name w:val="List Paragraph"/>
    <w:basedOn w:val="a"/>
    <w:uiPriority w:val="34"/>
    <w:qFormat/>
    <w:rsid w:val="00E96420"/>
    <w:pPr>
      <w:ind w:left="720"/>
      <w:contextualSpacing/>
    </w:pPr>
  </w:style>
  <w:style w:type="table" w:styleId="affff1">
    <w:name w:val="Table Grid"/>
    <w:basedOn w:val="a1"/>
    <w:uiPriority w:val="59"/>
    <w:rsid w:val="006245B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312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fff2">
    <w:name w:val="Balloon Text"/>
    <w:basedOn w:val="a"/>
    <w:link w:val="affff3"/>
    <w:uiPriority w:val="99"/>
    <w:semiHidden/>
    <w:unhideWhenUsed/>
    <w:rsid w:val="000132D3"/>
    <w:rPr>
      <w:rFonts w:ascii="Tahoma" w:hAnsi="Tahoma" w:cs="Tahoma"/>
      <w:sz w:val="16"/>
      <w:szCs w:val="16"/>
    </w:rPr>
  </w:style>
  <w:style w:type="character" w:customStyle="1" w:styleId="affff3">
    <w:name w:val="Текст выноски Знак"/>
    <w:basedOn w:val="a0"/>
    <w:link w:val="affff2"/>
    <w:uiPriority w:val="99"/>
    <w:semiHidden/>
    <w:rsid w:val="000132D3"/>
    <w:rPr>
      <w:rFonts w:ascii="Tahoma" w:hAnsi="Tahoma" w:cs="Tahoma"/>
      <w:sz w:val="16"/>
      <w:szCs w:val="16"/>
    </w:rPr>
  </w:style>
  <w:style w:type="paragraph" w:styleId="affff4">
    <w:name w:val="header"/>
    <w:basedOn w:val="a"/>
    <w:link w:val="affff5"/>
    <w:uiPriority w:val="99"/>
    <w:unhideWhenUsed/>
    <w:rsid w:val="00DD1662"/>
    <w:pPr>
      <w:tabs>
        <w:tab w:val="center" w:pos="4677"/>
        <w:tab w:val="right" w:pos="9355"/>
      </w:tabs>
    </w:pPr>
  </w:style>
  <w:style w:type="character" w:customStyle="1" w:styleId="affff5">
    <w:name w:val="Верхний колонтитул Знак"/>
    <w:basedOn w:val="a0"/>
    <w:link w:val="affff4"/>
    <w:uiPriority w:val="99"/>
    <w:rsid w:val="00DD1662"/>
    <w:rPr>
      <w:rFonts w:ascii="Arial" w:hAnsi="Arial" w:cs="Arial"/>
      <w:sz w:val="24"/>
      <w:szCs w:val="24"/>
    </w:rPr>
  </w:style>
  <w:style w:type="paragraph" w:styleId="affff6">
    <w:name w:val="footer"/>
    <w:basedOn w:val="a"/>
    <w:link w:val="affff7"/>
    <w:uiPriority w:val="99"/>
    <w:unhideWhenUsed/>
    <w:rsid w:val="00DD1662"/>
    <w:pPr>
      <w:tabs>
        <w:tab w:val="center" w:pos="4677"/>
        <w:tab w:val="right" w:pos="9355"/>
      </w:tabs>
    </w:pPr>
  </w:style>
  <w:style w:type="character" w:customStyle="1" w:styleId="affff7">
    <w:name w:val="Нижний колонтитул Знак"/>
    <w:basedOn w:val="a0"/>
    <w:link w:val="affff6"/>
    <w:uiPriority w:val="99"/>
    <w:rsid w:val="00DD1662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16279964.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40BD8-98B4-42BC-99EE-FDA093E4E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Наталья С. Абраменко</cp:lastModifiedBy>
  <cp:revision>10</cp:revision>
  <cp:lastPrinted>2019-04-16T08:15:00Z</cp:lastPrinted>
  <dcterms:created xsi:type="dcterms:W3CDTF">2018-01-10T08:40:00Z</dcterms:created>
  <dcterms:modified xsi:type="dcterms:W3CDTF">2019-04-16T08:16:00Z</dcterms:modified>
</cp:coreProperties>
</file>